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A" w:rsidRDefault="00593E8A" w:rsidP="00FD030B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21511" w:rsidRPr="00956AEF" w:rsidRDefault="00E21511" w:rsidP="00E2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82893091"/>
      <w:bookmarkStart w:id="1" w:name="_Toc482893093"/>
      <w:r w:rsidRPr="00956AE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1511" w:rsidRPr="00956AEF" w:rsidRDefault="00E21511" w:rsidP="00E2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6AEF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956AEF">
        <w:rPr>
          <w:rFonts w:ascii="Times New Roman" w:eastAsia="Times New Roman" w:hAnsi="Times New Roman" w:cs="Times New Roman"/>
          <w:sz w:val="28"/>
          <w:szCs w:val="28"/>
        </w:rPr>
        <w:t>-Донецкая средняя общеобразовательная школа № 1</w:t>
      </w:r>
    </w:p>
    <w:p w:rsidR="00E21511" w:rsidRPr="00AC2235" w:rsidRDefault="00E21511" w:rsidP="00E21511">
      <w:pPr>
        <w:spacing w:after="0"/>
        <w:rPr>
          <w:sz w:val="28"/>
          <w:szCs w:val="28"/>
        </w:rPr>
      </w:pPr>
    </w:p>
    <w:p w:rsidR="00E21511" w:rsidRPr="00AC2235" w:rsidRDefault="001B7BB3" w:rsidP="00E2151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242A" wp14:editId="27096156">
                <wp:simplePos x="0" y="0"/>
                <wp:positionH relativeFrom="page">
                  <wp:posOffset>209549</wp:posOffset>
                </wp:positionH>
                <wp:positionV relativeFrom="paragraph">
                  <wp:posOffset>327025</wp:posOffset>
                </wp:positionV>
                <wp:extent cx="6905625" cy="2105660"/>
                <wp:effectExtent l="0" t="0" r="9525" b="889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7E" w:rsidRDefault="009B5C7E" w:rsidP="00E21511">
                            <w:pPr>
                              <w:rPr>
                                <w:rFonts w:ascii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</w:pPr>
                          </w:p>
                          <w:p w:rsidR="009B5C7E" w:rsidRPr="00956AEF" w:rsidRDefault="009B5C7E" w:rsidP="00C07FE3">
                            <w:pPr>
                              <w:spacing w:after="160" w:line="259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</w:pPr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>«</w:t>
                            </w:r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  <w:t>УТВЕРЖДАЮ»</w:t>
                            </w:r>
                          </w:p>
                          <w:p w:rsidR="009B5C7E" w:rsidRPr="00956AEF" w:rsidRDefault="009B5C7E" w:rsidP="00C07FE3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</w:pPr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  <w:t>Директор МБОУ УДСОШ № 1</w:t>
                            </w:r>
                          </w:p>
                          <w:p w:rsidR="009B5C7E" w:rsidRPr="00956AEF" w:rsidRDefault="009B5C7E" w:rsidP="00C07F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</w:pPr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  <w:t xml:space="preserve">  _______________ (И...</w:t>
                            </w:r>
                            <w:proofErr w:type="spellStart"/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  <w:t>Е..Пронина</w:t>
                            </w:r>
                            <w:proofErr w:type="spellEnd"/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  <w:t>.)</w:t>
                            </w:r>
                          </w:p>
                          <w:p w:rsidR="009B5C7E" w:rsidRPr="00956AEF" w:rsidRDefault="009B5C7E" w:rsidP="00C07F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9B5C7E" w:rsidRPr="00956AEF" w:rsidRDefault="009B5C7E" w:rsidP="00C07F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AEF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Cs w:val="24"/>
                              </w:rPr>
                              <w:t>Приказ от «___   » сентября  2018 г №_____</w:t>
                            </w:r>
                          </w:p>
                          <w:p w:rsidR="009B5C7E" w:rsidRDefault="009B5C7E" w:rsidP="00E21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5C524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.5pt;margin-top:25.75pt;width:543.75pt;height:16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" stroked="f">
                <v:textbox>
                  <w:txbxContent>
                    <w:p w:rsidR="009B5C7E" w:rsidRDefault="009B5C7E" w:rsidP="00E21511">
                      <w:pPr>
                        <w:rPr>
                          <w:rFonts w:ascii="Times New Roman" w:hAnsi="Times New Roman" w:cs="Times New Roman"/>
                          <w:spacing w:val="-13"/>
                          <w:sz w:val="24"/>
                          <w:szCs w:val="24"/>
                        </w:rPr>
                      </w:pPr>
                    </w:p>
                    <w:p w:rsidR="009B5C7E" w:rsidRPr="00956AEF" w:rsidRDefault="009B5C7E" w:rsidP="00C07FE3">
                      <w:pPr>
                        <w:spacing w:after="160" w:line="259" w:lineRule="auto"/>
                        <w:jc w:val="right"/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</w:pPr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>«</w:t>
                      </w:r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>УТВЕРЖДАЮ»</w:t>
                      </w:r>
                    </w:p>
                    <w:p w:rsidR="009B5C7E" w:rsidRPr="00956AEF" w:rsidRDefault="009B5C7E" w:rsidP="00C07FE3">
                      <w:pPr>
                        <w:spacing w:after="0" w:line="360" w:lineRule="auto"/>
                        <w:jc w:val="right"/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</w:pPr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>Директор МБОУ УДСОШ № 1</w:t>
                      </w:r>
                    </w:p>
                    <w:p w:rsidR="009B5C7E" w:rsidRPr="00956AEF" w:rsidRDefault="009B5C7E" w:rsidP="00C07FE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</w:pPr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 xml:space="preserve">  _______________ (</w:t>
                      </w:r>
                      <w:proofErr w:type="gramStart"/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>И...</w:t>
                      </w:r>
                      <w:proofErr w:type="spellStart"/>
                      <w:proofErr w:type="gramEnd"/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>Е..Пронина</w:t>
                      </w:r>
                      <w:proofErr w:type="spellEnd"/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>.)</w:t>
                      </w:r>
                    </w:p>
                    <w:p w:rsidR="009B5C7E" w:rsidRPr="00956AEF" w:rsidRDefault="009B5C7E" w:rsidP="00C07FE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:rsidR="009B5C7E" w:rsidRPr="00956AEF" w:rsidRDefault="009B5C7E" w:rsidP="00C07FE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 xml:space="preserve">Приказ от «___ </w:t>
                      </w:r>
                      <w:proofErr w:type="gramStart"/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 xml:space="preserve">  »</w:t>
                      </w:r>
                      <w:proofErr w:type="gramEnd"/>
                      <w:r w:rsidRPr="00956AEF">
                        <w:rPr>
                          <w:rFonts w:ascii="Times New Roman" w:eastAsia="Times New Roman" w:hAnsi="Times New Roman" w:cs="Times New Roman"/>
                          <w:spacing w:val="-13"/>
                          <w:szCs w:val="24"/>
                        </w:rPr>
                        <w:t xml:space="preserve"> сентября  2018 г №_____</w:t>
                      </w:r>
                    </w:p>
                    <w:p w:rsidR="009B5C7E" w:rsidRDefault="009B5C7E" w:rsidP="00E21511"/>
                  </w:txbxContent>
                </v:textbox>
                <w10:wrap anchorx="page"/>
              </v:shape>
            </w:pict>
          </mc:Fallback>
        </mc:AlternateContent>
      </w:r>
    </w:p>
    <w:p w:rsidR="00E21511" w:rsidRPr="00AC2235" w:rsidRDefault="00E21511" w:rsidP="00E21511">
      <w:pPr>
        <w:jc w:val="center"/>
        <w:rPr>
          <w:sz w:val="28"/>
          <w:szCs w:val="28"/>
        </w:rPr>
      </w:pPr>
    </w:p>
    <w:p w:rsidR="00E21511" w:rsidRPr="00AC2235" w:rsidRDefault="00E21511" w:rsidP="00E21511">
      <w:pPr>
        <w:jc w:val="center"/>
        <w:rPr>
          <w:sz w:val="28"/>
          <w:szCs w:val="28"/>
        </w:rPr>
      </w:pPr>
    </w:p>
    <w:p w:rsidR="00E21511" w:rsidRPr="00AC2235" w:rsidRDefault="00E21511" w:rsidP="00E21511">
      <w:pPr>
        <w:rPr>
          <w:sz w:val="28"/>
          <w:szCs w:val="28"/>
        </w:rPr>
      </w:pPr>
    </w:p>
    <w:p w:rsidR="00E21511" w:rsidRPr="00AC2235" w:rsidRDefault="00E21511" w:rsidP="00E21511">
      <w:pPr>
        <w:rPr>
          <w:sz w:val="28"/>
          <w:szCs w:val="28"/>
        </w:rPr>
      </w:pPr>
    </w:p>
    <w:p w:rsidR="00E21511" w:rsidRPr="00AC2235" w:rsidRDefault="00E21511" w:rsidP="00E21511">
      <w:pPr>
        <w:rPr>
          <w:rFonts w:ascii="Times New Roman" w:hAnsi="Times New Roman" w:cs="Times New Roman"/>
          <w:sz w:val="28"/>
          <w:szCs w:val="28"/>
        </w:rPr>
      </w:pPr>
    </w:p>
    <w:p w:rsidR="00E21511" w:rsidRPr="00D05C4C" w:rsidRDefault="00E21511" w:rsidP="00E21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511" w:rsidRPr="00ED614D" w:rsidRDefault="00E21511" w:rsidP="00E2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D614D">
        <w:rPr>
          <w:rFonts w:ascii="Times New Roman" w:eastAsia="Times New Roman" w:hAnsi="Times New Roman" w:cs="Times New Roman"/>
          <w:b/>
          <w:sz w:val="28"/>
          <w:szCs w:val="32"/>
        </w:rPr>
        <w:t>РАБОЧАЯ ПРОГРАММА</w:t>
      </w:r>
    </w:p>
    <w:p w:rsidR="00E21511" w:rsidRPr="00ED614D" w:rsidRDefault="00E21511" w:rsidP="00E2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14D">
        <w:rPr>
          <w:rFonts w:ascii="Times New Roman" w:eastAsia="Times New Roman" w:hAnsi="Times New Roman" w:cs="Times New Roman"/>
          <w:b/>
          <w:sz w:val="28"/>
          <w:szCs w:val="28"/>
        </w:rPr>
        <w:t>по предмету</w:t>
      </w:r>
    </w:p>
    <w:p w:rsidR="00C07FE3" w:rsidRDefault="00E21511" w:rsidP="00C07FE3">
      <w:pPr>
        <w:spacing w:before="2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D61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Человек</w:t>
      </w:r>
      <w:r w:rsidRPr="00ED614D">
        <w:rPr>
          <w:b/>
          <w:sz w:val="28"/>
          <w:szCs w:val="28"/>
        </w:rPr>
        <w:t>»</w:t>
      </w:r>
      <w:r w:rsidR="00C07FE3" w:rsidRPr="00C07FE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21511" w:rsidRPr="00C07FE3" w:rsidRDefault="00C07FE3" w:rsidP="00C07FE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35">
        <w:rPr>
          <w:rFonts w:ascii="Times New Roman" w:hAnsi="Times New Roman" w:cs="Times New Roman"/>
          <w:b/>
          <w:iCs/>
          <w:sz w:val="28"/>
          <w:szCs w:val="28"/>
        </w:rPr>
        <w:t>(индивидуальное обучение)</w:t>
      </w:r>
    </w:p>
    <w:p w:rsidR="00E21511" w:rsidRPr="00D05C4C" w:rsidRDefault="00E21511" w:rsidP="00E21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1D0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E21511" w:rsidRPr="00AB1D08" w:rsidRDefault="00C07FE3" w:rsidP="00E21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511" w:rsidRPr="00AB1D08" w:rsidRDefault="00E21511" w:rsidP="00E21511">
      <w:pPr>
        <w:spacing w:after="0" w:line="240" w:lineRule="auto"/>
        <w:ind w:left="714" w:right="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D08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  <w:r w:rsidR="009B5C7E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</w:p>
    <w:p w:rsidR="00E21511" w:rsidRDefault="00C740F1" w:rsidP="00E21511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E21511" w:rsidRDefault="00E21511" w:rsidP="00E21511">
      <w:pPr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AC2235" w:rsidRPr="00AC2235" w:rsidRDefault="00AC2235" w:rsidP="00AC2235">
      <w:pPr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AC2235" w:rsidRPr="00AC2235" w:rsidRDefault="00AC2235" w:rsidP="00AC2235">
      <w:pPr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B5C7E" w:rsidRPr="00AC2235" w:rsidRDefault="00B378FA" w:rsidP="00B378F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</w:t>
      </w:r>
      <w:r w:rsidR="00AC2235" w:rsidRPr="00AC2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B378FA" w:rsidRDefault="00B378FA" w:rsidP="00B378FA">
      <w:pPr>
        <w:rPr>
          <w:rFonts w:ascii="Times New Roman" w:hAnsi="Times New Roman" w:cs="Times New Roman"/>
          <w:sz w:val="28"/>
          <w:szCs w:val="28"/>
        </w:rPr>
      </w:pPr>
    </w:p>
    <w:p w:rsidR="00C07FE3" w:rsidRDefault="00C07FE3" w:rsidP="00B378FA">
      <w:pPr>
        <w:rPr>
          <w:rFonts w:ascii="Times New Roman" w:hAnsi="Times New Roman" w:cs="Times New Roman"/>
          <w:sz w:val="28"/>
          <w:szCs w:val="28"/>
        </w:rPr>
      </w:pPr>
    </w:p>
    <w:p w:rsidR="00C07FE3" w:rsidRDefault="00C07FE3" w:rsidP="00B378FA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C07FE3" w:rsidRDefault="00C07FE3" w:rsidP="009B5C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E3" w:rsidRDefault="00C07FE3" w:rsidP="009B5C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7E" w:rsidRPr="004412C5" w:rsidRDefault="009B5C7E" w:rsidP="009B5C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2C5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B5C7E" w:rsidRPr="009B5C7E" w:rsidRDefault="00C07FE3" w:rsidP="009B5C7E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. </w:t>
      </w:r>
      <w:r w:rsidRPr="009B5C7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9B5C7E" w:rsidRPr="009B5C7E" w:rsidRDefault="009B5C7E" w:rsidP="009B5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9B5C7E" w:rsidRPr="009B5C7E" w:rsidRDefault="009B5C7E" w:rsidP="009B5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обучения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B5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представления о себе самом и ближайшем окружении.</w:t>
      </w:r>
    </w:p>
    <w:p w:rsidR="009B5C7E" w:rsidRPr="009B5C7E" w:rsidRDefault="009B5C7E" w:rsidP="009B5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направления.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представлений о себе, осознание общности и различий с другими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представления о собственном теле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распознание своих ощущений и обогащение сенсорного опыта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соотнесение себя со своим именем, своим изображением на фотографии, отражением в зеркале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отнесение себя к определенному полу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способности осознавать и выражать свои интересы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представления о возрастных изменениях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адекватное отношение к своим возрастным изменениям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поддерживать режим дня с необходимыми оздоровительными процедурами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умений определять своё самочувстви</w:t>
      </w:r>
      <w:proofErr w:type="gramStart"/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е(</w:t>
      </w:r>
      <w:proofErr w:type="gramEnd"/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как хорошее, или плохое),локализировать болезненные ощущения и сообщать о них взрослому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— формировать умения соблюдать режимные моменты (чистка зубов </w:t>
      </w:r>
      <w:proofErr w:type="spellStart"/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утром</w:t>
      </w:r>
      <w:proofErr w:type="gramStart"/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,в</w:t>
      </w:r>
      <w:proofErr w:type="gramEnd"/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ечером</w:t>
      </w:r>
      <w:proofErr w:type="spellEnd"/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мытье рук перед едой, после посещения туалета)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обслуживать себя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умения следить за своим внешним видом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формировать представление о своей семье, социальной роли, бытовой и досуговой деятельности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положительного отношения ребенка к занятиям;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собственной активности ребенка;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устойчивой мотивации к выполнению заданий;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— формирование и развитие целенаправленных действий;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планирования и контроля деятельности;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— развитие способности применять полученные знания для решения новых аналогичных задач. 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Кроме основных, можно выделить и </w:t>
      </w:r>
      <w:r w:rsidRPr="009B5C7E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методические задачи</w:t>
      </w: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зрительного восприятия;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зрительного и слухового внимания;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вербальных и невербальных коммуникативных навыков;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формирование и развитие реципрокной координации;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пространственных представлений;</w:t>
      </w:r>
    </w:p>
    <w:p w:rsidR="009B5C7E" w:rsidRPr="009B5C7E" w:rsidRDefault="009B5C7E" w:rsidP="009B5C7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B5C7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— развитие мелкой моторики, зрительно-моторной координации.</w:t>
      </w:r>
    </w:p>
    <w:p w:rsidR="009B5C7E" w:rsidRPr="009B5C7E" w:rsidRDefault="009B5C7E" w:rsidP="009B5C7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II</w:t>
      </w:r>
      <w:r w:rsidRPr="009B5C7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.ОБЩАЯ ХАРАКТЕРИСТИКА УЧЕБНОГО ПРЕДМЕТА С УЧЁТОМ ОСОБЕННОСТЕЙ ЕГО ОСВОЕНИЯ ОБУЧАЮЩИМИСЯ</w:t>
      </w:r>
    </w:p>
    <w:p w:rsidR="009B5C7E" w:rsidRPr="009B5C7E" w:rsidRDefault="009B5C7E" w:rsidP="009B5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</w:r>
    </w:p>
    <w:p w:rsidR="009B5C7E" w:rsidRPr="009B5C7E" w:rsidRDefault="009B5C7E" w:rsidP="009B5C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УЧЕБНОГО ПРЕДМЕТА В УЧЕБНОМ ПЛАНЕ</w:t>
      </w:r>
    </w:p>
    <w:p w:rsidR="009B5C7E" w:rsidRDefault="009B5C7E" w:rsidP="009B5C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Общий объём нагрузки и максимальный объём нагрузки обучающихся определён требованиями Стандарта.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(99 ч.)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96"/>
        <w:gridCol w:w="4108"/>
        <w:gridCol w:w="1246"/>
        <w:gridCol w:w="1221"/>
      </w:tblGrid>
      <w:tr w:rsidR="009B5C7E" w:rsidRPr="009B5C7E" w:rsidTr="009B5C7E">
        <w:tc>
          <w:tcPr>
            <w:tcW w:w="2996" w:type="dxa"/>
            <w:vMerge w:val="restart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108" w:type="dxa"/>
            <w:vMerge w:val="restart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67" w:type="dxa"/>
            <w:gridSpan w:val="2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B5C7E" w:rsidRPr="009B5C7E" w:rsidTr="009B5C7E">
        <w:tc>
          <w:tcPr>
            <w:tcW w:w="2996" w:type="dxa"/>
            <w:vMerge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221" w:type="dxa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9B5C7E" w:rsidRPr="009B5C7E" w:rsidTr="009B5C7E">
        <w:tc>
          <w:tcPr>
            <w:tcW w:w="2996" w:type="dxa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108" w:type="dxa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46" w:type="dxa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B5C7E" w:rsidRPr="009B5C7E" w:rsidRDefault="009B5C7E" w:rsidP="009B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C7E" w:rsidRDefault="009B5C7E" w:rsidP="009B5C7E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F106A2" w:rsidRPr="009B5C7E" w:rsidRDefault="009B5C7E" w:rsidP="009B5C7E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b/>
          <w:szCs w:val="24"/>
          <w:lang w:val="en-US" w:eastAsia="ru-RU"/>
        </w:rPr>
        <w:t>IV.</w:t>
      </w:r>
      <w:r w:rsidRPr="009B5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СОДЕРЖАНИЕ УЧЕБНОГО ПРЕДМЕТА</w:t>
      </w:r>
    </w:p>
    <w:p w:rsidR="00F106A2" w:rsidRPr="00B378FA" w:rsidRDefault="00F106A2" w:rsidP="00F106A2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Целью обучения:</w:t>
      </w:r>
      <w:r w:rsidRPr="00B3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представления о себе самом и ближайшем окружении.</w:t>
      </w:r>
      <w:r w:rsidRPr="00B378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78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F106A2" w:rsidRPr="00B378FA" w:rsidRDefault="00F106A2" w:rsidP="00F106A2">
      <w:pPr>
        <w:numPr>
          <w:ilvl w:val="0"/>
          <w:numId w:val="8"/>
        </w:numPr>
        <w:shd w:val="clear" w:color="auto" w:fill="FFFFFF"/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гигиенических навыков;</w:t>
      </w:r>
    </w:p>
    <w:p w:rsidR="00F106A2" w:rsidRPr="00B378FA" w:rsidRDefault="00F106A2" w:rsidP="00F106A2">
      <w:pPr>
        <w:numPr>
          <w:ilvl w:val="0"/>
          <w:numId w:val="8"/>
        </w:numPr>
        <w:shd w:val="clear" w:color="auto" w:fill="FFFFFF"/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 моторики рук;</w:t>
      </w:r>
    </w:p>
    <w:p w:rsidR="00F106A2" w:rsidRPr="00B378FA" w:rsidRDefault="00F106A2" w:rsidP="00F106A2">
      <w:pPr>
        <w:numPr>
          <w:ilvl w:val="0"/>
          <w:numId w:val="8"/>
        </w:numPr>
        <w:shd w:val="clear" w:color="auto" w:fill="FFFFFF"/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:rsidR="00F106A2" w:rsidRPr="00B378FA" w:rsidRDefault="00F106A2" w:rsidP="00F106A2">
      <w:pPr>
        <w:numPr>
          <w:ilvl w:val="0"/>
          <w:numId w:val="8"/>
        </w:numPr>
        <w:shd w:val="clear" w:color="auto" w:fill="FFFFFF"/>
        <w:tabs>
          <w:tab w:val="left" w:pos="9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культурой еды;</w:t>
      </w:r>
    </w:p>
    <w:p w:rsidR="00F106A2" w:rsidRPr="00B378FA" w:rsidRDefault="00F106A2" w:rsidP="008205C8">
      <w:pPr>
        <w:pStyle w:val="a4"/>
        <w:widowControl w:val="0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доброжелательное отношение друг к другу при выполнении процессов самообслуживания. </w:t>
      </w:r>
    </w:p>
    <w:p w:rsidR="00AC2235" w:rsidRPr="00B378FA" w:rsidRDefault="00836F5A" w:rsidP="00AC2235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Общая х</w:t>
      </w:r>
      <w:r w:rsidR="00AC2235" w:rsidRPr="00B378F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арактеристика учебного предмета.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Раздел </w:t>
      </w:r>
      <w:r w:rsidRPr="00B378F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«Представления о себе»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 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br/>
        <w:t>профилактика болезней), поведении, сохраняющем и укрепляющем здоровье.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Раздел</w:t>
      </w:r>
      <w:r w:rsidRPr="00B378FA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 </w:t>
      </w:r>
      <w:r w:rsidRPr="00B378F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«Гигиена тела»</w:t>
      </w:r>
      <w:r w:rsidRPr="00B378FA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 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включает задачи по формированию умений</w:t>
      </w:r>
      <w:r w:rsidRPr="00B378FA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 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умываться, чистить зубы, мыть руки, стричь ногти, причесываться и т.д.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Раздел </w:t>
      </w:r>
      <w:r w:rsidRPr="00B378F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«Обращение с одеждой и обувью»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 включает задачи по формированию умений</w:t>
      </w:r>
      <w:r w:rsidRPr="00B378FA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 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ориентироваться в одежде, в её застёжках/шнуровках, соблюдать последовательность действий при одевании и снятии предметов одежды, обуви. Знакомство с одеждой по сезонам и погоде.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Раздел </w:t>
      </w:r>
      <w:r w:rsidRPr="00B378F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«Прием пищи»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 предполагает обучение использованию во время еды столовых приборов, питью из кружки, пользованию салфеткой.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Раздел </w:t>
      </w:r>
      <w:r w:rsidRPr="00B378F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«Туалет»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 предполагает формирование навыков обслуживания себя в туалете.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В рамках раздела </w:t>
      </w:r>
      <w:r w:rsidRPr="00B378F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«Семья»</w:t>
      </w: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 предполагается формирование представлений о своем ближайшем окружении: членах семьи, их и своём социальном статусе, о взаимоотношениях между родными, семейных традициях. Ребенок учится соблюдать правила и нормы культуры поведения и общения в семье.</w:t>
      </w:r>
    </w:p>
    <w:p w:rsidR="00F33769" w:rsidRPr="00B378FA" w:rsidRDefault="00F33769" w:rsidP="00F33769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поэтапность</w:t>
      </w:r>
      <w:proofErr w:type="spellEnd"/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1014C3" w:rsidRPr="00B378FA" w:rsidRDefault="00F33769" w:rsidP="008205C8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378FA">
        <w:rPr>
          <w:rFonts w:ascii="Times New Roman" w:eastAsia="Calibri" w:hAnsi="Times New Roman" w:cs="Times New Roman"/>
          <w:kern w:val="2"/>
          <w:sz w:val="24"/>
          <w:szCs w:val="24"/>
        </w:rPr>
        <w:t>Программа по предмету реализует современный взгляд на обучение и выдвигает на первый план накопление опыта взаимодействия с предметами, познания их в игровой, коммуникативной и практической деятельности.</w:t>
      </w:r>
    </w:p>
    <w:p w:rsidR="00F106A2" w:rsidRDefault="009B5C7E" w:rsidP="009B5C7E">
      <w:pPr>
        <w:tabs>
          <w:tab w:val="left" w:pos="40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5C7E" w:rsidRPr="009B5C7E" w:rsidRDefault="009B5C7E" w:rsidP="009B5C7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B5C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B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9B5C7E" w:rsidRDefault="009B5C7E" w:rsidP="00F10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020"/>
        <w:gridCol w:w="748"/>
        <w:gridCol w:w="6004"/>
      </w:tblGrid>
      <w:tr w:rsidR="00A35B52" w:rsidRPr="00A35B52" w:rsidTr="00A35B52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Раздела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A35B52" w:rsidRPr="00A35B52" w:rsidTr="00A35B52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вежливыми словами, проигрывание сюжетно-ролевых игр. Правила безопасности на улице и в помещениях.</w:t>
            </w:r>
          </w:p>
        </w:tc>
      </w:tr>
      <w:tr w:rsidR="00A35B52" w:rsidRPr="00A35B52" w:rsidTr="00A35B52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«Представления о себе»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режимом дня, значение и влияние его на организм школьника. Строение человеческого тела. Правила гигиены. Практические занятия</w:t>
            </w:r>
          </w:p>
        </w:tc>
      </w:tr>
      <w:tr w:rsidR="00A35B52" w:rsidRPr="00A35B52" w:rsidTr="00A35B52">
        <w:trPr>
          <w:tblCellSpacing w:w="15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35B52" w:rsidRPr="00A35B52" w:rsidRDefault="00A35B52" w:rsidP="00A35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B52" w:rsidRPr="00A35B52" w:rsidRDefault="00A35B52" w:rsidP="00A3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5C7E" w:rsidRDefault="009B5C7E" w:rsidP="00F10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7E" w:rsidRDefault="009B5C7E" w:rsidP="00F10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7E" w:rsidRPr="00B378FA" w:rsidRDefault="009B5C7E" w:rsidP="00F10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E8A" w:rsidRPr="00B378FA" w:rsidRDefault="00A35B52" w:rsidP="00F10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5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5B52">
        <w:rPr>
          <w:rFonts w:ascii="Times New Roman" w:hAnsi="Times New Roman" w:cs="Times New Roman"/>
          <w:b/>
          <w:sz w:val="24"/>
          <w:szCs w:val="24"/>
        </w:rPr>
        <w:t>.</w:t>
      </w:r>
      <w:r w:rsidR="008205C8" w:rsidRPr="00B378FA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УЧЕБНОГО МАТЕРИАЛА </w:t>
      </w:r>
    </w:p>
    <w:p w:rsidR="00F106A2" w:rsidRPr="00B378FA" w:rsidRDefault="00F106A2" w:rsidP="00F10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5715"/>
        <w:gridCol w:w="1801"/>
        <w:gridCol w:w="1698"/>
      </w:tblGrid>
      <w:tr w:rsidR="000D5337" w:rsidRPr="00B378FA" w:rsidTr="00985AA7">
        <w:tc>
          <w:tcPr>
            <w:tcW w:w="851" w:type="dxa"/>
          </w:tcPr>
          <w:p w:rsidR="000D5337" w:rsidRPr="00B378FA" w:rsidRDefault="000D5337" w:rsidP="009B5C7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15" w:type="dxa"/>
          </w:tcPr>
          <w:p w:rsidR="000D5337" w:rsidRPr="00B378FA" w:rsidRDefault="000D5337" w:rsidP="009B5C7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1" w:type="dxa"/>
          </w:tcPr>
          <w:p w:rsidR="000D5337" w:rsidRPr="00B378FA" w:rsidRDefault="007341CC" w:rsidP="009B5C7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698" w:type="dxa"/>
          </w:tcPr>
          <w:p w:rsidR="000D5337" w:rsidRPr="00B378FA" w:rsidRDefault="000D5337" w:rsidP="009B5C7E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0D5337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0D5337" w:rsidRPr="00B378FA" w:rsidRDefault="000D5337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 Знакомьтесь, это я.  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F46"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(голова, 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волосы, уши, шея, лицо)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Части тела (голова, волосы, уши, шея, лицо).</w:t>
            </w:r>
          </w:p>
        </w:tc>
        <w:tc>
          <w:tcPr>
            <w:tcW w:w="1801" w:type="dxa"/>
          </w:tcPr>
          <w:p w:rsidR="007341CC" w:rsidRPr="00B378FA" w:rsidRDefault="007341CC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7341CC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043F14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43F14" w:rsidRPr="00B378FA" w:rsidRDefault="000D5337" w:rsidP="000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07.09</w:t>
            </w:r>
          </w:p>
          <w:p w:rsidR="000D5337" w:rsidRPr="00B378FA" w:rsidRDefault="00043F14" w:rsidP="0047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:rsidR="000D5337" w:rsidRPr="00B378FA" w:rsidRDefault="000D5337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Туловище (спина, живот).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Руки (локоть, ладонь, пальцы). 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Ноги (колено, ступня, пальцы, пятка).</w:t>
            </w:r>
          </w:p>
        </w:tc>
        <w:tc>
          <w:tcPr>
            <w:tcW w:w="1801" w:type="dxa"/>
          </w:tcPr>
          <w:p w:rsidR="000D5337" w:rsidRPr="00B378FA" w:rsidRDefault="007341CC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7341CC" w:rsidRPr="00B378FA" w:rsidRDefault="007341CC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0D5337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14.09</w:t>
            </w:r>
          </w:p>
          <w:p w:rsidR="00043F14" w:rsidRPr="00B378FA" w:rsidRDefault="00043F14" w:rsidP="0047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5" w:type="dxa"/>
          </w:tcPr>
          <w:p w:rsidR="000D5337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Части лица человека.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Части лица человека (глаза, брови, нос, лоб, рот).</w:t>
            </w:r>
          </w:p>
          <w:p w:rsidR="0047033F" w:rsidRPr="00B378FA" w:rsidRDefault="0047033F" w:rsidP="0047033F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Части лица человека (губы, язык, зубы).</w:t>
            </w:r>
          </w:p>
        </w:tc>
        <w:tc>
          <w:tcPr>
            <w:tcW w:w="1801" w:type="dxa"/>
          </w:tcPr>
          <w:p w:rsidR="000D5337" w:rsidRPr="00B378FA" w:rsidRDefault="007341CC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7341CC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43F14" w:rsidRPr="00B378FA" w:rsidRDefault="000D5337" w:rsidP="000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21.09</w:t>
            </w:r>
          </w:p>
          <w:p w:rsidR="007341CC" w:rsidRPr="00B378FA" w:rsidRDefault="00043F14" w:rsidP="0047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5" w:type="dxa"/>
          </w:tcPr>
          <w:p w:rsidR="0047033F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своего имени и фамилии. </w:t>
            </w:r>
          </w:p>
          <w:p w:rsidR="000D5337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Называние своего имени и фамилии.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6F46" w:rsidRPr="00B378FA">
              <w:rPr>
                <w:rFonts w:ascii="Times New Roman" w:hAnsi="Times New Roman" w:cs="Times New Roman"/>
                <w:sz w:val="24"/>
                <w:szCs w:val="24"/>
              </w:rPr>
              <w:t>Называние своего возраста.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0D5337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28.09</w:t>
            </w:r>
          </w:p>
          <w:p w:rsidR="00043F14" w:rsidRPr="00B378FA" w:rsidRDefault="00043F14" w:rsidP="0047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5" w:type="dxa"/>
          </w:tcPr>
          <w:p w:rsidR="0047033F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школьника. </w:t>
            </w:r>
          </w:p>
          <w:p w:rsidR="000D5337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Прогулка и ее значение.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Прогулка и ее значение.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0D5337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05.10</w:t>
            </w:r>
          </w:p>
          <w:p w:rsidR="00043F14" w:rsidRPr="00B378FA" w:rsidRDefault="00043F14" w:rsidP="0047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5" w:type="dxa"/>
          </w:tcPr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жизни.</w:t>
            </w:r>
          </w:p>
          <w:p w:rsidR="000D5337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жизни.</w:t>
            </w:r>
          </w:p>
        </w:tc>
        <w:tc>
          <w:tcPr>
            <w:tcW w:w="1801" w:type="dxa"/>
          </w:tcPr>
          <w:p w:rsidR="007341CC" w:rsidRPr="00B378FA" w:rsidRDefault="007341CC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7341CC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7341CC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0D5337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12.10</w:t>
            </w:r>
          </w:p>
          <w:p w:rsidR="007341CC" w:rsidRPr="00B378FA" w:rsidRDefault="007341CC" w:rsidP="0073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5" w:type="dxa"/>
          </w:tcPr>
          <w:p w:rsidR="0047033F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Сон и его значение. </w:t>
            </w:r>
          </w:p>
          <w:p w:rsidR="000D5337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0D5337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19.10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5" w:type="dxa"/>
          </w:tcPr>
          <w:p w:rsidR="0047033F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Самые полезные овощи и фрукты. </w:t>
            </w:r>
          </w:p>
          <w:p w:rsidR="000D5337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Игра «В мире фруктов и овощей»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Игра «В мире фруктов и овощей»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0D5337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1014C3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26.10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5" w:type="dxa"/>
          </w:tcPr>
          <w:p w:rsidR="000D5337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01" w:type="dxa"/>
          </w:tcPr>
          <w:p w:rsidR="007341CC" w:rsidRPr="00B378FA" w:rsidRDefault="00043F14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1CC" w:rsidRPr="00B378FA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:rsidR="00043F14" w:rsidRPr="00B378FA" w:rsidRDefault="00043F14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7341CC" w:rsidP="007341CC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AB2605" w:rsidRPr="00B378FA" w:rsidRDefault="001014C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0D5337" w:rsidRPr="00B378FA" w:rsidRDefault="00AB2605" w:rsidP="00A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043F14" w:rsidRPr="00B378FA" w:rsidRDefault="00043F14" w:rsidP="000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AB2605" w:rsidRPr="00B378FA" w:rsidTr="00985AA7">
        <w:tc>
          <w:tcPr>
            <w:tcW w:w="851" w:type="dxa"/>
          </w:tcPr>
          <w:p w:rsidR="00AB2605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5" w:type="dxa"/>
          </w:tcPr>
          <w:p w:rsidR="0047033F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Горячая и холодная вода.</w:t>
            </w:r>
          </w:p>
          <w:p w:rsidR="00AB2605" w:rsidRPr="00B378FA" w:rsidRDefault="00086F46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воды до комфортной 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температуры. </w:t>
            </w:r>
          </w:p>
        </w:tc>
        <w:tc>
          <w:tcPr>
            <w:tcW w:w="1801" w:type="dxa"/>
          </w:tcPr>
          <w:p w:rsidR="00AB2605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1CC" w:rsidRPr="00B378FA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  <w:p w:rsidR="00043F14" w:rsidRPr="00B378FA" w:rsidRDefault="00043F14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AB2605" w:rsidRPr="00B378FA" w:rsidRDefault="00AB2605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rPr>
          <w:trHeight w:val="359"/>
        </w:trPr>
        <w:tc>
          <w:tcPr>
            <w:tcW w:w="851" w:type="dxa"/>
          </w:tcPr>
          <w:p w:rsidR="000D5337" w:rsidRPr="00B378FA" w:rsidRDefault="00F106A2" w:rsidP="00F106A2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106A2" w:rsidRPr="00B378FA" w:rsidRDefault="00F106A2" w:rsidP="00F106A2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106A2" w:rsidRPr="00B378FA" w:rsidRDefault="00F106A2" w:rsidP="00F106A2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5" w:type="dxa"/>
          </w:tcPr>
          <w:p w:rsidR="000D5337" w:rsidRPr="00B378FA" w:rsidRDefault="00086F46" w:rsidP="00D064F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Алгоритм пользования водопроводным краном.</w:t>
            </w:r>
          </w:p>
          <w:p w:rsidR="0047033F" w:rsidRPr="00B378FA" w:rsidRDefault="0047033F" w:rsidP="00D064F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Алгоритм пользования водопроводным краном.</w:t>
            </w:r>
          </w:p>
          <w:p w:rsidR="0047033F" w:rsidRPr="00B378FA" w:rsidRDefault="0047033F" w:rsidP="00D064F3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Алгоритм пользования водопроводным краном.</w:t>
            </w:r>
          </w:p>
        </w:tc>
        <w:tc>
          <w:tcPr>
            <w:tcW w:w="1801" w:type="dxa"/>
          </w:tcPr>
          <w:p w:rsidR="000D5337" w:rsidRPr="00B378FA" w:rsidRDefault="007341CC" w:rsidP="00D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D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341CC" w:rsidRPr="00B378FA" w:rsidRDefault="007341CC" w:rsidP="00D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AB2605" w:rsidP="00A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23.11</w:t>
            </w:r>
          </w:p>
          <w:p w:rsidR="00043F14" w:rsidRPr="00B378FA" w:rsidRDefault="00043F14" w:rsidP="000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15" w:type="dxa"/>
          </w:tcPr>
          <w:p w:rsidR="0047033F" w:rsidRPr="00B378FA" w:rsidRDefault="00D064F3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Мытье рук. </w:t>
            </w:r>
          </w:p>
          <w:p w:rsidR="000D5337" w:rsidRPr="00B378FA" w:rsidRDefault="00D064F3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Вытирание рук полотенцем.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Вытирание рук полотенцем.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AB2605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30.11</w:t>
            </w:r>
          </w:p>
          <w:p w:rsidR="0047033F" w:rsidRPr="00B378FA" w:rsidRDefault="00043F14" w:rsidP="0047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Практическое занятие «Чистота рук- залог здоровья»</w:t>
            </w:r>
            <w:r w:rsidR="0047033F"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Практическое занятие «Чистота рук- залог здоровья».</w:t>
            </w:r>
          </w:p>
          <w:p w:rsidR="0047033F" w:rsidRPr="00B378FA" w:rsidRDefault="0047033F" w:rsidP="000D5337">
            <w:pPr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Практическое занятие «Чистота рук- залог здоровья».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AB2605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07.12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Мытье лица, последовательность действий.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Мытье лица, последовательность действий.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Мытье лица, последовательность действий.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AB2605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14.12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5" w:type="dxa"/>
          </w:tcPr>
          <w:p w:rsidR="00366A0A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Гигиена полости рта.</w:t>
            </w:r>
          </w:p>
          <w:p w:rsidR="00366A0A" w:rsidRPr="00B378FA" w:rsidRDefault="00366A0A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Чистка полости рта при помощи зубной щётки </w:t>
            </w:r>
          </w:p>
          <w:p w:rsidR="000D5337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Чистка полости рта при помощи зубной щётки. 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AB2605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21.12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5" w:type="dxa"/>
          </w:tcPr>
          <w:p w:rsidR="0047033F" w:rsidRPr="00B378FA" w:rsidRDefault="00D064F3" w:rsidP="000D5337">
            <w:pPr>
              <w:shd w:val="clear" w:color="auto" w:fill="FFFFFF"/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Гигиена носа.</w:t>
            </w:r>
          </w:p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ушами: мытье, чистка.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Уход за ушами: мытье, чистка.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D064F3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15" w:type="dxa"/>
          </w:tcPr>
          <w:p w:rsidR="0047033F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Уход за волосами. </w:t>
            </w:r>
          </w:p>
          <w:p w:rsidR="000D5337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Расчесывание волос.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043F14" w:rsidRPr="00B378FA" w:rsidRDefault="00043F14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D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106A2" w:rsidRPr="00B378FA" w:rsidRDefault="00F106A2" w:rsidP="00F106A2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5" w:type="dxa"/>
          </w:tcPr>
          <w:p w:rsidR="000D5337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t>еты одежды по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сезонно.</w:t>
            </w:r>
          </w:p>
          <w:p w:rsidR="0047033F" w:rsidRPr="00B378FA" w:rsidRDefault="0047033F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Предметы одежды посезонно.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D064F3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106A2" w:rsidRPr="00B378FA" w:rsidRDefault="00F106A2" w:rsidP="00D064F3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106A2" w:rsidRPr="00B378FA" w:rsidRDefault="00F106A2" w:rsidP="00D064F3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Одежда девочек и мальчиков.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Одежда девочек и мальчиков.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Одежда девочек и мальчиков.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25.01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«Моя одежда»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«Моя одежда»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«Моя одежда»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01.02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15" w:type="dxa"/>
          </w:tcPr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Ирга «Одежда».</w:t>
            </w:r>
          </w:p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Головные уборы, обувь, детали одежды.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Головные уборы, обувь, детали одежды.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08.02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15" w:type="dxa"/>
          </w:tcPr>
          <w:p w:rsidR="0047033F" w:rsidRPr="00B378FA" w:rsidRDefault="00D064F3" w:rsidP="00D064F3">
            <w:pPr>
              <w:shd w:val="clear" w:color="auto" w:fill="FFFFFF"/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посещения туалета. </w:t>
            </w:r>
          </w:p>
          <w:p w:rsidR="00D064F3" w:rsidRPr="00B378FA" w:rsidRDefault="00D064F3" w:rsidP="00D064F3">
            <w:pPr>
              <w:shd w:val="clear" w:color="auto" w:fill="FFFFFF"/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Пользование туалетной бумагой.</w:t>
            </w:r>
          </w:p>
          <w:p w:rsidR="000D5337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в туалете мытье рук.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15.02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15" w:type="dxa"/>
          </w:tcPr>
          <w:p w:rsidR="0047033F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Наливание жидкости в кружку. </w:t>
            </w:r>
          </w:p>
          <w:p w:rsidR="0047033F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Правила питья жидкостей из кружки, стакана.</w:t>
            </w:r>
          </w:p>
          <w:p w:rsidR="0047033F" w:rsidRPr="00B378FA" w:rsidRDefault="0047033F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Правила питья жидкостей из кружки, стакана.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D064F3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01.03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«Питье жидкостей»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«Питье жидкостей».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97584B" w:rsidP="009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t>сам раб</w:t>
            </w:r>
          </w:p>
        </w:tc>
      </w:tr>
      <w:tr w:rsidR="0097584B" w:rsidRPr="00B378FA" w:rsidTr="00985AA7">
        <w:tc>
          <w:tcPr>
            <w:tcW w:w="851" w:type="dxa"/>
          </w:tcPr>
          <w:p w:rsidR="0097584B" w:rsidRPr="00B378FA" w:rsidRDefault="00F106A2" w:rsidP="00D064F3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106A2" w:rsidRPr="00B378FA" w:rsidRDefault="00F106A2" w:rsidP="00D064F3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106A2" w:rsidRPr="00B378FA" w:rsidRDefault="00F106A2" w:rsidP="00D064F3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15" w:type="dxa"/>
          </w:tcPr>
          <w:p w:rsidR="0047033F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этикета за столом. </w:t>
            </w:r>
          </w:p>
          <w:p w:rsidR="0097584B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ложки, вилки во время еды. Накладывание пищи в тарелку.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7584B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97584B" w:rsidRPr="00B378FA" w:rsidRDefault="0097584B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15.03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Использование салфетки во время приема пищи. Практическое занятие «Мы за столом»</w:t>
            </w:r>
            <w:r w:rsidR="0047033F" w:rsidRPr="00B3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«Мы за столом».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97584B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22.03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15" w:type="dxa"/>
          </w:tcPr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Моя семья: мама, папа, брат, сестра, дедушка, бабушка.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Моя семья: мама, папа, брат, сестра, дедушка, бабушка.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Моя семья: мама, папа, брат, сестра, дедушка, бабушка.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97584B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05.04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0D5337" w:rsidRPr="00B378FA" w:rsidTr="00985AA7">
        <w:tc>
          <w:tcPr>
            <w:tcW w:w="851" w:type="dxa"/>
          </w:tcPr>
          <w:p w:rsidR="000D5337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106A2" w:rsidRPr="00B378FA" w:rsidRDefault="00F106A2" w:rsidP="000D5337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15" w:type="dxa"/>
          </w:tcPr>
          <w:p w:rsidR="0047033F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моей семьи. </w:t>
            </w:r>
          </w:p>
          <w:p w:rsidR="000D5337" w:rsidRPr="00B378FA" w:rsidRDefault="00D064F3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  <w:p w:rsidR="0047033F" w:rsidRPr="00B378FA" w:rsidRDefault="0047033F" w:rsidP="000D5337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D5337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0D5337" w:rsidRPr="00B378FA" w:rsidRDefault="0097584B" w:rsidP="000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12.04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97584B" w:rsidRPr="00B378FA" w:rsidTr="00985AA7">
        <w:tc>
          <w:tcPr>
            <w:tcW w:w="851" w:type="dxa"/>
          </w:tcPr>
          <w:p w:rsidR="0097584B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15" w:type="dxa"/>
          </w:tcPr>
          <w:p w:rsidR="0097584B" w:rsidRPr="00B378FA" w:rsidRDefault="00D064F3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«Моя семья и её корни».</w:t>
            </w:r>
          </w:p>
          <w:p w:rsidR="0047033F" w:rsidRPr="00B378FA" w:rsidRDefault="0047033F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«Моя семья и её корни».</w:t>
            </w:r>
          </w:p>
          <w:p w:rsidR="0047033F" w:rsidRPr="00B378FA" w:rsidRDefault="0047033F" w:rsidP="00D064F3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«Моя семья и её корни».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7584B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97584B" w:rsidRPr="00B378FA" w:rsidRDefault="0097584B" w:rsidP="009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19.04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97584B" w:rsidRPr="00B378FA" w:rsidTr="00985AA7">
        <w:tc>
          <w:tcPr>
            <w:tcW w:w="851" w:type="dxa"/>
          </w:tcPr>
          <w:p w:rsidR="0097584B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15" w:type="dxa"/>
          </w:tcPr>
          <w:p w:rsidR="0047033F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Безопасность в доме.</w:t>
            </w:r>
          </w:p>
          <w:p w:rsidR="0047033F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Электроприборы. </w:t>
            </w:r>
          </w:p>
          <w:p w:rsidR="0097584B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7584B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97584B" w:rsidRPr="00B378FA" w:rsidRDefault="0097584B" w:rsidP="009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26.04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97584B" w:rsidRPr="00B378FA" w:rsidTr="00985AA7">
        <w:tc>
          <w:tcPr>
            <w:tcW w:w="851" w:type="dxa"/>
          </w:tcPr>
          <w:p w:rsidR="0097584B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15" w:type="dxa"/>
          </w:tcPr>
          <w:p w:rsidR="0097584B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Безопасность при общении с животными.</w:t>
            </w:r>
          </w:p>
          <w:p w:rsidR="0047033F" w:rsidRPr="00B378FA" w:rsidRDefault="0047033F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Безопасность при общении с животными.</w:t>
            </w:r>
          </w:p>
          <w:p w:rsidR="0047033F" w:rsidRPr="00B378FA" w:rsidRDefault="0047033F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Безопасность при общении с животными.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7584B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97584B" w:rsidRPr="00B378FA" w:rsidRDefault="0097584B" w:rsidP="009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06.05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  <w:tr w:rsidR="0097584B" w:rsidRPr="00B378FA" w:rsidTr="00985AA7">
        <w:tc>
          <w:tcPr>
            <w:tcW w:w="851" w:type="dxa"/>
          </w:tcPr>
          <w:p w:rsidR="0097584B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106A2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715" w:type="dxa"/>
          </w:tcPr>
          <w:p w:rsidR="0047033F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в лесу. </w:t>
            </w:r>
          </w:p>
          <w:p w:rsidR="0097584B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Игра «Прогулка в лес».</w:t>
            </w:r>
          </w:p>
          <w:p w:rsidR="0047033F" w:rsidRPr="00B378FA" w:rsidRDefault="0047033F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«Прогулка в лес».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7584B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</w:p>
        </w:tc>
        <w:tc>
          <w:tcPr>
            <w:tcW w:w="1698" w:type="dxa"/>
          </w:tcPr>
          <w:p w:rsidR="0097584B" w:rsidRPr="00B378FA" w:rsidRDefault="0097584B" w:rsidP="009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17.05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раб</w:t>
            </w:r>
          </w:p>
        </w:tc>
      </w:tr>
      <w:tr w:rsidR="0097584B" w:rsidRPr="00B378FA" w:rsidTr="00985AA7">
        <w:tc>
          <w:tcPr>
            <w:tcW w:w="851" w:type="dxa"/>
          </w:tcPr>
          <w:p w:rsidR="0097584B" w:rsidRPr="00B378FA" w:rsidRDefault="00F106A2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851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06A2" w:rsidRPr="00B378FA" w:rsidRDefault="00851AE5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F106A2" w:rsidRPr="00B378FA" w:rsidRDefault="00851AE5" w:rsidP="0097584B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5715" w:type="dxa"/>
          </w:tcPr>
          <w:p w:rsidR="0047033F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воде. </w:t>
            </w:r>
          </w:p>
          <w:p w:rsidR="0097584B" w:rsidRPr="00B378FA" w:rsidRDefault="00D064F3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  <w:p w:rsidR="0047033F" w:rsidRPr="00B378FA" w:rsidRDefault="0047033F" w:rsidP="0097584B">
            <w:pPr>
              <w:shd w:val="clear" w:color="auto" w:fill="FFFFFF"/>
              <w:tabs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01" w:type="dxa"/>
          </w:tcPr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043F14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97584B" w:rsidRPr="00B378FA" w:rsidRDefault="00043F14" w:rsidP="00043F14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698" w:type="dxa"/>
          </w:tcPr>
          <w:p w:rsidR="0097584B" w:rsidRPr="00B378FA" w:rsidRDefault="0097584B" w:rsidP="0097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F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24.05</w:t>
            </w:r>
            <w:r w:rsidR="00F106A2" w:rsidRPr="00B378FA">
              <w:rPr>
                <w:rFonts w:ascii="Times New Roman" w:hAnsi="Times New Roman" w:cs="Times New Roman"/>
                <w:sz w:val="24"/>
                <w:szCs w:val="24"/>
              </w:rPr>
              <w:br/>
              <w:t>сам раб</w:t>
            </w:r>
          </w:p>
        </w:tc>
      </w:tr>
    </w:tbl>
    <w:p w:rsidR="00086F46" w:rsidRPr="00B378FA" w:rsidRDefault="00086F46" w:rsidP="00C2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52" w:rsidRPr="00A35B52" w:rsidRDefault="00A35B52" w:rsidP="00A3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3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.УЧЕБНО-МЕТОДИЧЕСКОЕ И МАТЕРИАЛЬНО-ТЕХНИЧЕСКОЕ ОБЕСПЕЧЕНИЕ ПО ПРЕДМЕТУ« ОКРУЖАЮЩИЙ СОЦИАЛЬНЫЙ МИР»</w:t>
      </w:r>
    </w:p>
    <w:p w:rsidR="00A35B52" w:rsidRPr="00A35B52" w:rsidRDefault="00A35B52" w:rsidP="00A3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символы;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Картины, наглядные пособия;- предметов различной̆ формы, величины, цвета;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Графика. схемы, таблицы-пиктограммы   с   изображениями   </w:t>
      </w:r>
      <w:proofErr w:type="spellStart"/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занятиймоментов</w:t>
      </w:r>
      <w:proofErr w:type="spellEnd"/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и др. событий;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Невербальные средства общени</w:t>
      </w:r>
      <w:proofErr w:type="gram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жест, мимика, голос);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презентации;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Дид.игры</w:t>
      </w:r>
      <w:proofErr w:type="spell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лексическим темам;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Шнуровки, липучки;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Посуда-вставления (стаканчики одинаковой величины);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одежды и обуви;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Принадлежности для ухода за своим телом-оборудования, позволяющего   выполнять   упражнения   на   сортировку, группировку   различных   предметов, их   соотнесения   по   определенным признакам;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лото, разрезные картинки;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-Альбомы с фотографиями детей-изображений предметов, людей, объектов природы, цифр и др.;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учебные столы; 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доска большая универсальная (с возможностью магнитного крепления); 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персональный компьютер;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предметы   для   нанизывания   на   стержень, шнур, нить (кольца, шары, бусины);   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звучащие   предметы   для   встряхивания;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  предметы   для   сжимания (мячи   различной̆   фактуры, разного   диаметра);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различные   по форме, величине, цвету   наборы   материала (в   </w:t>
      </w:r>
      <w:proofErr w:type="spellStart"/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т.ч</w:t>
      </w:r>
      <w:proofErr w:type="spellEnd"/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   природного); </w:t>
      </w:r>
    </w:p>
    <w:p w:rsidR="00A35B52" w:rsidRPr="00A35B52" w:rsidRDefault="00A35B52" w:rsidP="00A35B5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- мозаики; </w:t>
      </w:r>
    </w:p>
    <w:p w:rsidR="00A35B52" w:rsidRPr="00A35B52" w:rsidRDefault="00A35B52" w:rsidP="00A35B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5B52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A35B52">
        <w:rPr>
          <w:rFonts w:ascii="Times New Roman" w:eastAsia="Times New Roman" w:hAnsi="Times New Roman" w:cs="Times New Roman"/>
          <w:b/>
          <w:lang w:eastAsia="ru-RU"/>
        </w:rPr>
        <w:t>. ПЛАНИРУЕМЫЕ РЕЗУЛЬТАТЫ ПО ПРЕДМЕТУ</w:t>
      </w:r>
    </w:p>
    <w:p w:rsidR="00086F46" w:rsidRPr="00B378FA" w:rsidRDefault="00086F46" w:rsidP="00086F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46" w:rsidRPr="00B378FA" w:rsidRDefault="00086F46" w:rsidP="00086F46">
      <w:pPr>
        <w:tabs>
          <w:tab w:val="left" w:pos="2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52" w:rsidRPr="00A35B52" w:rsidRDefault="00A35B52" w:rsidP="00A35B5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52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</w:t>
      </w:r>
      <w:r w:rsidRPr="00A35B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результаты: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Физические характеристики персональной идентификации: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определяет свои внешние данные (цвет глаз, волос, рост и т.д.);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состояние своего здоровья;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Гендерная идентичность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Возрастная идентификация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уважение к людям старшего возраста.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«Уверенность в себе»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осознает, что может, а что ему пока не удается;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«Чувства, желания, взгляды»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эмоциональные состояния других людей;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язык эмоций (позы, мимика, жесты и т.д.);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собственные чувства;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«Социальные навыки»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устанавливать и поддерживать контакты;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кооперироваться и сотрудничать;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избегает конфликтных ситуаций;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элементарные формы речевого этикета;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доброжелательные шутки в свой адрес;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Мотивационно – личностный блок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стремится помогать окружающим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Биологический уровень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:rsidR="00A35B52" w:rsidRPr="00A35B52" w:rsidRDefault="00A35B52" w:rsidP="00A35B52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семейно – бытовых;</w:t>
      </w:r>
    </w:p>
    <w:p w:rsidR="00A35B52" w:rsidRPr="00A35B52" w:rsidRDefault="00A35B52" w:rsidP="00A35B52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мотивов учебной деятельности: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проявляет мотивацию благополучия (желает заслужить одобрение, получить хорошие отметки);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осознает, что определенные его действия несут опасность для него; 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собственные вещи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Экологическая ответственность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мусорит на улице;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ломает деревья;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B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навыков сотрудничества со взрослыми и сверстниками: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коллективных делах и играх;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оказывать помощь.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коррекционной работы: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называть своё имя.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показывать части тела (рука, нога, нос, рот, уши, глаза, зубы)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реагировать  на своё имя поворотом головы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говорить о себе от первого лица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у  себя половую принадлежност</w:t>
      </w:r>
      <w:proofErr w:type="gram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spellStart"/>
      <w:proofErr w:type="gram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девочка,мальчик</w:t>
      </w:r>
      <w:proofErr w:type="spell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изучению себя, своих  физических возможностей (</w:t>
      </w:r>
      <w:proofErr w:type="spell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proofErr w:type="gram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</w:t>
      </w:r>
      <w:proofErr w:type="spell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потребности –пить, кушать)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сообщать о необходимости в своих потребностях и желания</w:t>
      </w:r>
      <w:proofErr w:type="gram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проситься в туалет, пить, кушать)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снимать и одевать нижнее бельё (после посещения туалета)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процессах и алгоритмах мытья рук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обслуживать себ</w:t>
      </w:r>
      <w:proofErr w:type="gramStart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ложку, пить из кружки)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атрибуты в доступном предметном мире (кружка, тарелка, ложка, раковина)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предпосылки;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иметь возможность;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(чего либо);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помощью педагога выполняет действия;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(о чем-либо);</w:t>
      </w:r>
    </w:p>
    <w:p w:rsidR="00A35B52" w:rsidRPr="00A35B52" w:rsidRDefault="00A35B52" w:rsidP="00A35B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представления (о чем-либо).</w:t>
      </w:r>
    </w:p>
    <w:p w:rsidR="00A35B52" w:rsidRPr="00A35B52" w:rsidRDefault="00A35B52" w:rsidP="00A35B52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Планируемые результаты </w:t>
      </w:r>
      <w:proofErr w:type="spellStart"/>
      <w:r w:rsidRPr="00A35B5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сформированности</w:t>
      </w:r>
      <w:proofErr w:type="spellEnd"/>
      <w:r w:rsidRPr="00A35B5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базовых учебных действий</w:t>
      </w:r>
    </w:p>
    <w:p w:rsidR="00A35B52" w:rsidRPr="00A35B52" w:rsidRDefault="00A35B52" w:rsidP="00A35B52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</w:pPr>
      <w:r w:rsidRPr="00A35B52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рабочее место;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следовать предложенному плану и работать в общем темпе;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звучащей игрушке;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яркой игрушке;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движущей игрушке;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утрированной мимики;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изображении;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экране монитора.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жестовую инструкцию;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инструкцию по инструкционным картам;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бумаги;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цветной бумаги;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пластилина.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действие способом рука-в-руке;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подражает действиям, выполняемы педагогом;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педагога;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действия с опорой на картинный план с помощью педагога.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от начала до конца: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с заданными качественными параметрами: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т.д</w:t>
      </w:r>
      <w:proofErr w:type="spellEnd"/>
      <w:r w:rsidRPr="00A35B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A35B52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ориентируется в режиме дня, расписании уроков с помощью педагога;</w:t>
      </w:r>
    </w:p>
    <w:p w:rsidR="00FD030B" w:rsidRPr="00A35B52" w:rsidRDefault="00A35B52" w:rsidP="00A35B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выстраивает алгоритм предстоящей деятельности (словесный или наглядный план) с помощью педагога.</w:t>
      </w:r>
    </w:p>
    <w:p w:rsidR="00A35B52" w:rsidRPr="00A35B52" w:rsidRDefault="00A35B52" w:rsidP="00A35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достижения планируемых результатов освоения программы учебного предмета  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152"/>
        <w:gridCol w:w="1419"/>
      </w:tblGrid>
      <w:tr w:rsidR="00A35B52" w:rsidRPr="00A35B52" w:rsidTr="00C66872">
        <w:tc>
          <w:tcPr>
            <w:tcW w:w="957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36"/>
            </w:tblGrid>
            <w:tr w:rsidR="00A35B52" w:rsidRPr="00A35B52" w:rsidTr="00C66872">
              <w:trPr>
                <w:trHeight w:val="125"/>
              </w:trPr>
              <w:tc>
                <w:tcPr>
                  <w:tcW w:w="0" w:type="auto"/>
                </w:tcPr>
                <w:p w:rsidR="00A35B52" w:rsidRPr="00A35B52" w:rsidRDefault="00A35B52" w:rsidP="00A35B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B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Уровни самостоятельности при выполнении заданий </w:t>
                  </w:r>
                </w:p>
              </w:tc>
            </w:tr>
          </w:tbl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выполняет задание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задание со значительной помощью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proofErr w:type="spellEnd"/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задание с частичной помощью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задание по подражанию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задание по образцу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задание самостоятельно, но допускает ошибки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</w:t>
            </w:r>
            <w:proofErr w:type="spellEnd"/>
          </w:p>
        </w:tc>
      </w:tr>
      <w:tr w:rsidR="00A35B52" w:rsidRPr="00A35B52" w:rsidTr="00C66872">
        <w:trPr>
          <w:trHeight w:val="130"/>
        </w:trPr>
        <w:tc>
          <w:tcPr>
            <w:tcW w:w="8152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задание самостоятельно (без ошибок) </w:t>
            </w:r>
          </w:p>
        </w:tc>
        <w:tc>
          <w:tcPr>
            <w:tcW w:w="1419" w:type="dxa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A35B52" w:rsidRPr="00A35B52" w:rsidRDefault="00A35B52" w:rsidP="00A35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151"/>
        <w:gridCol w:w="1420"/>
      </w:tblGrid>
      <w:tr w:rsidR="00A35B52" w:rsidRPr="00A35B52" w:rsidTr="00C66872">
        <w:tc>
          <w:tcPr>
            <w:tcW w:w="9571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7"/>
            </w:tblGrid>
            <w:tr w:rsidR="00A35B52" w:rsidRPr="00A35B52" w:rsidTr="00C66872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A35B52" w:rsidRPr="00A35B52" w:rsidRDefault="00A35B52" w:rsidP="00A35B5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B5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Реакция на воздействия </w:t>
                  </w:r>
                </w:p>
              </w:tc>
            </w:tr>
          </w:tbl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B52" w:rsidRPr="00A35B52" w:rsidTr="00C66872">
        <w:trPr>
          <w:trHeight w:val="130"/>
        </w:trPr>
        <w:tc>
          <w:tcPr>
            <w:tcW w:w="0" w:type="auto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-негативная реакция </w:t>
            </w:r>
          </w:p>
        </w:tc>
        <w:tc>
          <w:tcPr>
            <w:tcW w:w="0" w:type="auto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</w:t>
            </w:r>
            <w:proofErr w:type="spellEnd"/>
          </w:p>
        </w:tc>
      </w:tr>
      <w:tr w:rsidR="00A35B52" w:rsidRPr="00A35B52" w:rsidTr="00C66872">
        <w:trPr>
          <w:trHeight w:val="130"/>
        </w:trPr>
        <w:tc>
          <w:tcPr>
            <w:tcW w:w="0" w:type="auto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нейтральная реакция </w:t>
            </w:r>
          </w:p>
        </w:tc>
        <w:tc>
          <w:tcPr>
            <w:tcW w:w="0" w:type="auto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</w:t>
            </w:r>
            <w:proofErr w:type="spellEnd"/>
          </w:p>
        </w:tc>
      </w:tr>
      <w:tr w:rsidR="00A35B52" w:rsidRPr="00A35B52" w:rsidTr="00C66872">
        <w:trPr>
          <w:trHeight w:val="130"/>
        </w:trPr>
        <w:tc>
          <w:tcPr>
            <w:tcW w:w="0" w:type="auto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A3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реакция </w:t>
            </w:r>
          </w:p>
        </w:tc>
        <w:tc>
          <w:tcPr>
            <w:tcW w:w="0" w:type="auto"/>
          </w:tcPr>
          <w:p w:rsidR="00A35B52" w:rsidRPr="00A35B52" w:rsidRDefault="00A35B52" w:rsidP="00A35B5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</w:tr>
    </w:tbl>
    <w:tbl>
      <w:tblPr>
        <w:tblpPr w:leftFromText="180" w:rightFromText="180" w:vertAnchor="text" w:horzAnchor="margin" w:tblpY="133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"/>
        <w:gridCol w:w="4111"/>
      </w:tblGrid>
      <w:tr w:rsidR="00A35B52" w:rsidRPr="00B378FA" w:rsidTr="00A35B52">
        <w:tc>
          <w:tcPr>
            <w:tcW w:w="4503" w:type="dxa"/>
            <w:shd w:val="clear" w:color="auto" w:fill="auto"/>
          </w:tcPr>
          <w:p w:rsidR="00A35B52" w:rsidRPr="00B378FA" w:rsidRDefault="00A35B52" w:rsidP="00A35B5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lastRenderedPageBreak/>
              <w:t>СОГЛАСОВАНО:</w:t>
            </w:r>
          </w:p>
          <w:p w:rsidR="00A35B52" w:rsidRPr="00B378FA" w:rsidRDefault="00A35B52" w:rsidP="00A35B5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Протокол заседания методического совета МБОУ УДСОШ №1</w:t>
            </w:r>
          </w:p>
          <w:p w:rsidR="00A35B52" w:rsidRPr="00B378FA" w:rsidRDefault="00A35B52" w:rsidP="00A3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от «</w:t>
            </w: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bidi="en-US"/>
              </w:rPr>
              <w:t xml:space="preserve">29___» </w:t>
            </w: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августа  2018  года №____</w:t>
            </w:r>
          </w:p>
          <w:p w:rsidR="00A35B52" w:rsidRPr="00B378FA" w:rsidRDefault="00A35B52" w:rsidP="00A35B52">
            <w:pPr>
              <w:spacing w:after="0" w:line="360" w:lineRule="auto"/>
              <w:ind w:right="-153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Руководитель МС _______/</w:t>
            </w:r>
            <w:proofErr w:type="spellStart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В.А.Лосева</w:t>
            </w:r>
            <w:proofErr w:type="spellEnd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/</w:t>
            </w:r>
          </w:p>
          <w:p w:rsidR="00A35B52" w:rsidRPr="00B378FA" w:rsidRDefault="00A35B52" w:rsidP="00A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35B52" w:rsidRPr="00B378FA" w:rsidRDefault="00A35B52" w:rsidP="00A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35B52" w:rsidRPr="00B378FA" w:rsidRDefault="00A35B52" w:rsidP="00A35B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35B52" w:rsidRPr="00B378FA" w:rsidRDefault="00A35B52" w:rsidP="00A35B5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shd w:val="clear" w:color="auto" w:fill="auto"/>
          </w:tcPr>
          <w:p w:rsidR="00A35B52" w:rsidRPr="00B378FA" w:rsidRDefault="00A35B52" w:rsidP="00A35B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СОГЛАСОВАНО:</w:t>
            </w:r>
          </w:p>
          <w:p w:rsidR="00A35B52" w:rsidRPr="00B378FA" w:rsidRDefault="00A35B52" w:rsidP="00A35B52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Заместитель директора по УР ____________ /</w:t>
            </w:r>
            <w:proofErr w:type="spellStart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В.А.Лосева</w:t>
            </w:r>
            <w:proofErr w:type="spellEnd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 xml:space="preserve"> /</w:t>
            </w:r>
          </w:p>
          <w:p w:rsidR="00A35B52" w:rsidRPr="00B378FA" w:rsidRDefault="00A35B52" w:rsidP="00A35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bidi="en-US"/>
              </w:rPr>
              <w:t>«</w:t>
            </w: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_</w:t>
            </w: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bidi="en-US"/>
              </w:rPr>
              <w:t>29__</w:t>
            </w: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bidi="en-US"/>
              </w:rPr>
              <w:t xml:space="preserve">  » </w:t>
            </w:r>
            <w:proofErr w:type="spellStart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bidi="en-US"/>
              </w:rPr>
              <w:t>августа</w:t>
            </w:r>
            <w:proofErr w:type="spellEnd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bidi="en-US"/>
              </w:rPr>
              <w:t xml:space="preserve">   201</w:t>
            </w:r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bidi="en-US"/>
              </w:rPr>
              <w:t>8</w:t>
            </w:r>
            <w:proofErr w:type="spellStart"/>
            <w:r w:rsidRPr="00B378F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en-US" w:bidi="en-US"/>
              </w:rPr>
              <w:t>года</w:t>
            </w:r>
            <w:proofErr w:type="spellEnd"/>
          </w:p>
          <w:p w:rsidR="00A35B52" w:rsidRPr="00B378FA" w:rsidRDefault="00A35B52" w:rsidP="00A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A35B52" w:rsidRDefault="00A35B52" w:rsidP="00A35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52" w:rsidRDefault="00A35B52" w:rsidP="00A35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52" w:rsidRDefault="00A35B52" w:rsidP="00A35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52" w:rsidRPr="00A35B52" w:rsidRDefault="00A35B52" w:rsidP="00A35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52" w:rsidRDefault="00A35B52" w:rsidP="00FD030B">
      <w:pPr>
        <w:suppressAutoHyphens/>
        <w:spacing w:after="240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B52" w:rsidRPr="00985AA7" w:rsidRDefault="00A35B52" w:rsidP="00FD030B">
      <w:pPr>
        <w:suppressAutoHyphens/>
        <w:spacing w:after="240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35B52" w:rsidRPr="00985AA7" w:rsidSect="00C07FE3">
          <w:footerReference w:type="default" r:id="rId9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08667C" w:rsidRDefault="0008667C" w:rsidP="00FD030B">
      <w:pPr>
        <w:suppressAutoHyphens/>
        <w:spacing w:after="0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30B" w:rsidRPr="00BC153B" w:rsidRDefault="00FD030B" w:rsidP="00FD030B">
      <w:pPr>
        <w:widowControl w:val="0"/>
        <w:spacing w:after="0"/>
        <w:ind w:left="924"/>
        <w:jc w:val="both"/>
        <w:rPr>
          <w:rFonts w:ascii="Times New Roman" w:eastAsia="Arial Unicode MS" w:hAnsi="Times New Roman" w:cs="Times New Roman"/>
          <w:b/>
          <w:iCs/>
          <w:spacing w:val="-4"/>
          <w:kern w:val="2"/>
          <w:sz w:val="24"/>
          <w:szCs w:val="24"/>
          <w:lang w:eastAsia="hi-IN" w:bidi="hi-IN"/>
        </w:rPr>
      </w:pPr>
    </w:p>
    <w:p w:rsidR="00DE0E34" w:rsidRDefault="00DE0E34"/>
    <w:sectPr w:rsidR="00DE0E34" w:rsidSect="0008667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7E" w:rsidRDefault="009B5C7E" w:rsidP="00B87DC0">
      <w:pPr>
        <w:spacing w:after="0" w:line="240" w:lineRule="auto"/>
      </w:pPr>
      <w:r>
        <w:separator/>
      </w:r>
    </w:p>
  </w:endnote>
  <w:endnote w:type="continuationSeparator" w:id="0">
    <w:p w:rsidR="009B5C7E" w:rsidRDefault="009B5C7E" w:rsidP="00B8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86707"/>
      <w:docPartObj>
        <w:docPartGallery w:val="Page Numbers (Bottom of Page)"/>
        <w:docPartUnique/>
      </w:docPartObj>
    </w:sdtPr>
    <w:sdtEndPr/>
    <w:sdtContent>
      <w:p w:rsidR="009B5C7E" w:rsidRDefault="009B5C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F1">
          <w:rPr>
            <w:noProof/>
          </w:rPr>
          <w:t>2</w:t>
        </w:r>
        <w:r>
          <w:fldChar w:fldCharType="end"/>
        </w:r>
      </w:p>
    </w:sdtContent>
  </w:sdt>
  <w:p w:rsidR="009B5C7E" w:rsidRDefault="009B5C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7E" w:rsidRDefault="009B5C7E" w:rsidP="00B87DC0">
      <w:pPr>
        <w:spacing w:after="0" w:line="240" w:lineRule="auto"/>
      </w:pPr>
      <w:r>
        <w:separator/>
      </w:r>
    </w:p>
  </w:footnote>
  <w:footnote w:type="continuationSeparator" w:id="0">
    <w:p w:rsidR="009B5C7E" w:rsidRDefault="009B5C7E" w:rsidP="00B87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884"/>
    <w:multiLevelType w:val="multilevel"/>
    <w:tmpl w:val="E07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06A65"/>
    <w:multiLevelType w:val="hybridMultilevel"/>
    <w:tmpl w:val="1DE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4138"/>
    <w:multiLevelType w:val="hybridMultilevel"/>
    <w:tmpl w:val="747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F31DC"/>
    <w:multiLevelType w:val="hybridMultilevel"/>
    <w:tmpl w:val="A3BC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B"/>
    <w:rsid w:val="000019F2"/>
    <w:rsid w:val="00043F14"/>
    <w:rsid w:val="0008667C"/>
    <w:rsid w:val="00086F46"/>
    <w:rsid w:val="000A516A"/>
    <w:rsid w:val="000D5337"/>
    <w:rsid w:val="001014C3"/>
    <w:rsid w:val="0013301F"/>
    <w:rsid w:val="00145CA6"/>
    <w:rsid w:val="001632A0"/>
    <w:rsid w:val="00196234"/>
    <w:rsid w:val="001B7BB3"/>
    <w:rsid w:val="001E036B"/>
    <w:rsid w:val="00202196"/>
    <w:rsid w:val="00204E95"/>
    <w:rsid w:val="00247D42"/>
    <w:rsid w:val="00250DA5"/>
    <w:rsid w:val="002D145A"/>
    <w:rsid w:val="00353276"/>
    <w:rsid w:val="00366A0A"/>
    <w:rsid w:val="00463D01"/>
    <w:rsid w:val="0047033F"/>
    <w:rsid w:val="00481199"/>
    <w:rsid w:val="00593E8A"/>
    <w:rsid w:val="006062ED"/>
    <w:rsid w:val="00607254"/>
    <w:rsid w:val="007341CC"/>
    <w:rsid w:val="007829C4"/>
    <w:rsid w:val="008163F4"/>
    <w:rsid w:val="008205C8"/>
    <w:rsid w:val="00836F5A"/>
    <w:rsid w:val="00851AE5"/>
    <w:rsid w:val="00920D9F"/>
    <w:rsid w:val="0097584B"/>
    <w:rsid w:val="00985AA7"/>
    <w:rsid w:val="009B5C7E"/>
    <w:rsid w:val="009C59F6"/>
    <w:rsid w:val="00A35B52"/>
    <w:rsid w:val="00AB2605"/>
    <w:rsid w:val="00AB49CD"/>
    <w:rsid w:val="00AC2235"/>
    <w:rsid w:val="00B24D55"/>
    <w:rsid w:val="00B24F4D"/>
    <w:rsid w:val="00B378FA"/>
    <w:rsid w:val="00B87DC0"/>
    <w:rsid w:val="00BE64D7"/>
    <w:rsid w:val="00C07FE3"/>
    <w:rsid w:val="00C25505"/>
    <w:rsid w:val="00C5178D"/>
    <w:rsid w:val="00C56959"/>
    <w:rsid w:val="00C64D0B"/>
    <w:rsid w:val="00C740F1"/>
    <w:rsid w:val="00C7508B"/>
    <w:rsid w:val="00CB4C08"/>
    <w:rsid w:val="00D064F3"/>
    <w:rsid w:val="00DA2CC7"/>
    <w:rsid w:val="00DA737C"/>
    <w:rsid w:val="00DE0E34"/>
    <w:rsid w:val="00E21511"/>
    <w:rsid w:val="00EE5377"/>
    <w:rsid w:val="00F106A2"/>
    <w:rsid w:val="00F1337F"/>
    <w:rsid w:val="00F33769"/>
    <w:rsid w:val="00F4733D"/>
    <w:rsid w:val="00F90401"/>
    <w:rsid w:val="00F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</w:style>
  <w:style w:type="paragraph" w:styleId="3">
    <w:name w:val="heading 3"/>
    <w:basedOn w:val="a"/>
    <w:next w:val="a"/>
    <w:link w:val="30"/>
    <w:uiPriority w:val="9"/>
    <w:unhideWhenUsed/>
    <w:qFormat/>
    <w:rsid w:val="00FD0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2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3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8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5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C223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B8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DC0"/>
  </w:style>
  <w:style w:type="paragraph" w:styleId="a7">
    <w:name w:val="footer"/>
    <w:basedOn w:val="a"/>
    <w:link w:val="a8"/>
    <w:uiPriority w:val="99"/>
    <w:unhideWhenUsed/>
    <w:rsid w:val="00B8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DC0"/>
  </w:style>
  <w:style w:type="table" w:customStyle="1" w:styleId="1">
    <w:name w:val="Сетка таблицы1"/>
    <w:basedOn w:val="a1"/>
    <w:next w:val="a3"/>
    <w:uiPriority w:val="39"/>
    <w:rsid w:val="009B5C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5C7E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A35B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3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</w:style>
  <w:style w:type="paragraph" w:styleId="3">
    <w:name w:val="heading 3"/>
    <w:basedOn w:val="a"/>
    <w:next w:val="a"/>
    <w:link w:val="30"/>
    <w:uiPriority w:val="9"/>
    <w:unhideWhenUsed/>
    <w:qFormat/>
    <w:rsid w:val="00FD0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2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30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8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F5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C223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header"/>
    <w:basedOn w:val="a"/>
    <w:link w:val="a6"/>
    <w:uiPriority w:val="99"/>
    <w:unhideWhenUsed/>
    <w:rsid w:val="00B8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DC0"/>
  </w:style>
  <w:style w:type="paragraph" w:styleId="a7">
    <w:name w:val="footer"/>
    <w:basedOn w:val="a"/>
    <w:link w:val="a8"/>
    <w:uiPriority w:val="99"/>
    <w:unhideWhenUsed/>
    <w:rsid w:val="00B87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DC0"/>
  </w:style>
  <w:style w:type="table" w:customStyle="1" w:styleId="1">
    <w:name w:val="Сетка таблицы1"/>
    <w:basedOn w:val="a1"/>
    <w:next w:val="a3"/>
    <w:uiPriority w:val="39"/>
    <w:rsid w:val="009B5C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B5C7E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39"/>
    <w:rsid w:val="00A35B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3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8B60-EF8B-4569-9A35-186115D8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4</cp:revision>
  <dcterms:created xsi:type="dcterms:W3CDTF">2019-06-07T08:16:00Z</dcterms:created>
  <dcterms:modified xsi:type="dcterms:W3CDTF">2019-07-03T06:24:00Z</dcterms:modified>
</cp:coreProperties>
</file>